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08E6" w14:textId="77777777" w:rsidR="00B509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Turner Highlands Golf Course </w:t>
      </w:r>
    </w:p>
    <w:p w14:paraId="458008E7" w14:textId="77777777" w:rsidR="00B509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Scholarship Committee </w:t>
      </w:r>
    </w:p>
    <w:p w14:paraId="458008E8" w14:textId="77777777" w:rsidR="00B509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P.O. Box 211 </w:t>
      </w:r>
    </w:p>
    <w:p w14:paraId="458008E9" w14:textId="77777777" w:rsidR="00B509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Turner, ME 04282 </w:t>
      </w:r>
    </w:p>
    <w:p w14:paraId="458008EA" w14:textId="5475B053" w:rsidR="00B509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119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March </w:t>
      </w:r>
      <w:r w:rsidR="000E38E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15</w:t>
      </w:r>
      <w:r w:rsidR="00CE292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202</w:t>
      </w:r>
      <w:r w:rsidR="008E44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6</w:t>
      </w:r>
    </w:p>
    <w:p w14:paraId="458008EB" w14:textId="77777777" w:rsidR="00B509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left="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Turner Highlands Golf Course Members and Sponsors </w:t>
      </w:r>
    </w:p>
    <w:p w14:paraId="458008EC" w14:textId="2B48117B" w:rsidR="00B509D5" w:rsidRDefault="009C48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1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Greetings,</w:t>
      </w:r>
    </w:p>
    <w:p w14:paraId="458008ED" w14:textId="76390C9F" w:rsidR="00B509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30" w:lineRule="auto"/>
        <w:ind w:left="122" w:right="114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Through the generous donations of area businesses and tournament participants, The Turner Highlands Golf Course Scholarship Committee awarded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$</w:t>
      </w:r>
      <w:r w:rsidR="00BB3E7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15,000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in scholarships </w:t>
      </w:r>
      <w:r w:rsidR="002113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to 1</w:t>
      </w:r>
      <w:r w:rsidR="00BB3E7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5 </w:t>
      </w:r>
      <w:r w:rsidR="002113C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recipients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for </w:t>
      </w:r>
      <w:r w:rsidR="000E38E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the Fall Semester 202</w:t>
      </w:r>
      <w:r w:rsidR="00BB3E7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 This brings us to a total of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$</w:t>
      </w:r>
      <w:r w:rsidR="00BB3E7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229,000</w:t>
      </w:r>
      <w:r w:rsidR="00EA19F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since the program was instituted in 20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00.</w:t>
      </w:r>
    </w:p>
    <w:p w14:paraId="458008EE" w14:textId="34B4ADA5" w:rsidR="00B509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29" w:lineRule="auto"/>
        <w:ind w:left="123" w:right="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be eligible for a scholarship applicants must be</w:t>
      </w:r>
      <w:r w:rsidR="00976DA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member of THGC, a member of the immediate family of a THGC member</w:t>
      </w:r>
      <w:r w:rsidR="00976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related by blood or marriage.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includes spouses, children, grandchildren, step children and step-grandchildren. The applicant must attend a post-secondary institution (including vocational,  </w:t>
      </w:r>
    </w:p>
    <w:p w14:paraId="458008EF" w14:textId="12765A20" w:rsidR="00B509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1" w:lineRule="auto"/>
        <w:ind w:left="130" w:right="665" w:hanging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undergraduate or graduate level), and earn a minimum of 12 credit hours (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 status) during the Fall Semester.</w:t>
      </w:r>
    </w:p>
    <w:p w14:paraId="7A998BAE" w14:textId="05FB72D2" w:rsidR="00EA19F4" w:rsidRDefault="00000000" w:rsidP="00EA19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2" w:line="231" w:lineRule="auto"/>
        <w:ind w:left="123" w:right="537" w:hanging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Please find the attached Scholarship Application for 202</w:t>
      </w:r>
      <w:r w:rsidR="002D6DB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="002D6DB2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14:paraId="458008F0" w14:textId="2A2222B0" w:rsidR="00B509D5" w:rsidRDefault="00000000" w:rsidP="00EA19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2" w:line="231" w:lineRule="auto"/>
        <w:ind w:left="123" w:right="537" w:hanging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PLEASE SAVE THIS PAGE AND NOTE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THE UNDERLINED DEADLINES</w:t>
      </w:r>
    </w:p>
    <w:p w14:paraId="0583F8CF" w14:textId="77777777" w:rsidR="00883B4C" w:rsidRDefault="00883B4C" w:rsidP="00883B4C">
      <w:pPr>
        <w:pStyle w:val="NoSpacing"/>
        <w:rPr>
          <w:b/>
        </w:rPr>
      </w:pPr>
    </w:p>
    <w:p w14:paraId="12A2DEE8" w14:textId="77777777" w:rsidR="00883B4C" w:rsidRPr="00883B4C" w:rsidRDefault="00883B4C" w:rsidP="00883B4C">
      <w:pPr>
        <w:pStyle w:val="NoSpacing"/>
        <w:numPr>
          <w:ilvl w:val="0"/>
          <w:numId w:val="1"/>
        </w:numPr>
      </w:pPr>
      <w:r>
        <w:rPr>
          <w:b/>
        </w:rPr>
        <w:t>STUDENTS MUST APPLY EVERY YEAR</w:t>
      </w:r>
    </w:p>
    <w:p w14:paraId="5685C02D" w14:textId="77777777" w:rsidR="00883B4C" w:rsidRDefault="00000000" w:rsidP="00883B4C">
      <w:pPr>
        <w:pStyle w:val="NoSpacing"/>
        <w:numPr>
          <w:ilvl w:val="0"/>
          <w:numId w:val="1"/>
        </w:numPr>
      </w:pPr>
      <w:r>
        <w:rPr>
          <w:b/>
        </w:rPr>
        <w:t xml:space="preserve">First-time applicants </w:t>
      </w:r>
      <w:r>
        <w:t>must submit</w:t>
      </w:r>
      <w:r w:rsidR="00883B4C">
        <w:t>:</w:t>
      </w:r>
    </w:p>
    <w:p w14:paraId="3EDD7DF7" w14:textId="01EA7E21" w:rsidR="00883B4C" w:rsidRDefault="00883B4C" w:rsidP="00883B4C">
      <w:pPr>
        <w:pStyle w:val="NoSpacing"/>
        <w:numPr>
          <w:ilvl w:val="1"/>
          <w:numId w:val="1"/>
        </w:numPr>
      </w:pPr>
      <w:r>
        <w:rPr>
          <w:b/>
        </w:rPr>
        <w:t>The Application</w:t>
      </w:r>
      <w:r>
        <w:t xml:space="preserve"> </w:t>
      </w:r>
    </w:p>
    <w:p w14:paraId="64E16614" w14:textId="3668A19A" w:rsidR="00883B4C" w:rsidRDefault="00883B4C" w:rsidP="00883B4C">
      <w:pPr>
        <w:pStyle w:val="NoSpacing"/>
        <w:numPr>
          <w:ilvl w:val="1"/>
          <w:numId w:val="1"/>
        </w:numPr>
      </w:pPr>
      <w:r>
        <w:t xml:space="preserve">An </w:t>
      </w:r>
      <w:r w:rsidRPr="00883B4C">
        <w:rPr>
          <w:b/>
          <w:bCs/>
        </w:rPr>
        <w:t>ESSAY</w:t>
      </w:r>
      <w:r>
        <w:t xml:space="preserve"> indicating why they should be chosen for this award</w:t>
      </w:r>
    </w:p>
    <w:p w14:paraId="36D212AA" w14:textId="3E4AF180" w:rsidR="00883B4C" w:rsidRDefault="00883B4C" w:rsidP="00883B4C">
      <w:pPr>
        <w:pStyle w:val="NoSpacing"/>
        <w:numPr>
          <w:ilvl w:val="1"/>
          <w:numId w:val="1"/>
        </w:numPr>
      </w:pPr>
      <w:r>
        <w:t xml:space="preserve">A </w:t>
      </w:r>
      <w:r>
        <w:rPr>
          <w:b/>
          <w:bCs/>
        </w:rPr>
        <w:t>LETTER OF RECOMMENDATION</w:t>
      </w:r>
    </w:p>
    <w:p w14:paraId="13F66F78" w14:textId="77777777" w:rsidR="00883B4C" w:rsidRDefault="00883B4C" w:rsidP="00883B4C">
      <w:pPr>
        <w:pStyle w:val="NoSpacing"/>
        <w:ind w:left="720"/>
      </w:pPr>
    </w:p>
    <w:p w14:paraId="53379E65" w14:textId="24AF875E" w:rsidR="00883B4C" w:rsidRDefault="00000000" w:rsidP="006E76C4">
      <w:pPr>
        <w:pStyle w:val="NoSpacing"/>
        <w:numPr>
          <w:ilvl w:val="0"/>
          <w:numId w:val="3"/>
        </w:numPr>
      </w:pPr>
      <w:r>
        <w:t xml:space="preserve">Those who are not first-time applicants should submit the </w:t>
      </w:r>
      <w:r w:rsidR="006E76C4">
        <w:t>A</w:t>
      </w:r>
      <w:r>
        <w:t>pplication</w:t>
      </w:r>
      <w:r w:rsidR="00976DA1">
        <w:t xml:space="preserve"> only</w:t>
      </w:r>
    </w:p>
    <w:p w14:paraId="4B24FFAE" w14:textId="7627BB57" w:rsidR="00883B4C" w:rsidRDefault="00883B4C" w:rsidP="00883B4C">
      <w:pPr>
        <w:pStyle w:val="NoSpacing"/>
      </w:pPr>
    </w:p>
    <w:p w14:paraId="458008F1" w14:textId="49C9AF96" w:rsidR="00B509D5" w:rsidRPr="00883B4C" w:rsidRDefault="00883B4C" w:rsidP="00EA19F4">
      <w:pPr>
        <w:pStyle w:val="NoSpacing"/>
        <w:numPr>
          <w:ilvl w:val="0"/>
          <w:numId w:val="3"/>
        </w:numPr>
      </w:pPr>
      <w:r>
        <w:rPr>
          <w:b/>
        </w:rPr>
        <w:t xml:space="preserve">All </w:t>
      </w:r>
      <w:r w:rsidRPr="00883B4C">
        <w:rPr>
          <w:b/>
        </w:rPr>
        <w:t>Applications</w:t>
      </w:r>
      <w:r>
        <w:rPr>
          <w:b/>
        </w:rPr>
        <w:t xml:space="preserve">, Essays and Letters of Recommendation must be submitted by </w:t>
      </w:r>
      <w:r w:rsidRPr="00910D9E">
        <w:rPr>
          <w:b/>
          <w:highlight w:val="yellow"/>
          <w:u w:val="single"/>
        </w:rPr>
        <w:t xml:space="preserve">June </w:t>
      </w:r>
      <w:r w:rsidR="00CC62D2" w:rsidRPr="00910D9E">
        <w:rPr>
          <w:b/>
          <w:highlight w:val="yellow"/>
          <w:u w:val="single"/>
        </w:rPr>
        <w:t>1</w:t>
      </w:r>
      <w:r w:rsidR="00D67DAA">
        <w:rPr>
          <w:b/>
          <w:highlight w:val="yellow"/>
          <w:u w:val="single"/>
        </w:rPr>
        <w:t>3</w:t>
      </w:r>
      <w:r w:rsidRPr="00910D9E">
        <w:rPr>
          <w:b/>
          <w:highlight w:val="yellow"/>
          <w:u w:val="single"/>
        </w:rPr>
        <w:t>, 202</w:t>
      </w:r>
      <w:r w:rsidR="00D67DAA">
        <w:rPr>
          <w:b/>
          <w:u w:val="single"/>
        </w:rPr>
        <w:t>6</w:t>
      </w:r>
      <w:r w:rsidRPr="00883B4C">
        <w:rPr>
          <w:b/>
        </w:rPr>
        <w:t xml:space="preserve"> Applications can be</w:t>
      </w:r>
      <w:r>
        <w:rPr>
          <w:b/>
        </w:rPr>
        <w:t xml:space="preserve"> mailed to the PO Box or e-mailed</w:t>
      </w:r>
      <w:r w:rsidR="006813F4">
        <w:rPr>
          <w:b/>
        </w:rPr>
        <w:t xml:space="preserve"> to a committee member.</w:t>
      </w:r>
    </w:p>
    <w:p w14:paraId="0B38F144" w14:textId="2D105776" w:rsidR="001503CB" w:rsidRPr="001503CB" w:rsidRDefault="006813F4" w:rsidP="001503CB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3" w:line="230" w:lineRule="auto"/>
        <w:ind w:righ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3F4">
        <w:rPr>
          <w:rFonts w:ascii="Times New Roman" w:eastAsia="Times New Roman" w:hAnsi="Times New Roman" w:cs="Times New Roman"/>
          <w:color w:val="000000"/>
          <w:sz w:val="24"/>
          <w:szCs w:val="24"/>
        </w:rPr>
        <w:t>After the Fall 202</w:t>
      </w:r>
      <w:r w:rsidR="002D6DB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681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Semester, applicants must submit a</w:t>
      </w:r>
      <w:r w:rsidR="002D6D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TRANSCRIPT OF GRADES.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Students must complete 12 credits.  </w:t>
      </w:r>
      <w:r w:rsidRPr="00681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This can be mailed to the PO Box or emailed to a committee member.  This is due </w:t>
      </w:r>
      <w:r w:rsidRPr="0091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</w:rPr>
        <w:t>March 1, 202</w:t>
      </w:r>
      <w:r w:rsidR="00D47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If not postmarked</w:t>
      </w:r>
      <w:r w:rsidR="006E76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or received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by that date, the scholarship will be forfeited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58008F2" w14:textId="16984CF2" w:rsidR="00B509D5" w:rsidRPr="007A4202" w:rsidRDefault="006813F4" w:rsidP="006813F4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33" w:line="230" w:lineRule="auto"/>
        <w:ind w:right="139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7A420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WE SUGGEST YOU SET A REMINDER ON YOUR PHONE FOR EARLY JANUARY.</w:t>
      </w:r>
    </w:p>
    <w:p w14:paraId="65E9A294" w14:textId="534D7326" w:rsidR="000E38E1" w:rsidRDefault="00000000" w:rsidP="000E38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31" w:lineRule="auto"/>
        <w:ind w:left="130" w:right="833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order to provide ongoing scholarships, the Committee will be soliciting sponsors for the 2</w:t>
      </w:r>
      <w:r w:rsidR="002D6DB2">
        <w:rPr>
          <w:rFonts w:ascii="Times New Roman" w:eastAsia="Times New Roman" w:hAnsi="Times New Roman" w:cs="Times New Roman"/>
          <w:sz w:val="24"/>
          <w:szCs w:val="24"/>
        </w:rPr>
        <w:t>7</w:t>
      </w:r>
      <w:r w:rsidR="00883B4C"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Annual Scholarship Golf Tournament scheduled for Saturday </w:t>
      </w:r>
      <w:r w:rsidR="00681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June </w:t>
      </w:r>
      <w:r w:rsidR="002D6DB2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6813F4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="002D6DB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If you would like to volunteer to work on scholarship activities, solicit sponsors, etc</w:t>
      </w:r>
      <w:r w:rsidR="006813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your assistance would be most welcomed! For further information please contact one of the following Board members: </w:t>
      </w:r>
    </w:p>
    <w:p w14:paraId="458008F5" w14:textId="5BDF5476" w:rsidR="00B509D5" w:rsidRDefault="000E38E1" w:rsidP="000E38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31" w:lineRule="auto"/>
        <w:ind w:right="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David Shaw</w:t>
      </w:r>
      <w:r w:rsidR="006813F4">
        <w:rPr>
          <w:rFonts w:ascii="Times New Roman" w:eastAsia="Times New Roman" w:hAnsi="Times New Roman" w:cs="Times New Roman"/>
          <w:color w:val="000000"/>
          <w:sz w:val="24"/>
          <w:szCs w:val="24"/>
        </w:rPr>
        <w:t>, Treasurer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(207) 754-4980 dshaw222ls@gmail.com </w:t>
      </w:r>
    </w:p>
    <w:p w14:paraId="458008F6" w14:textId="637275A9" w:rsidR="00B509D5" w:rsidRDefault="00883B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837C89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ci Davis</w:t>
      </w:r>
      <w:r w:rsidR="006813F4">
        <w:rPr>
          <w:rFonts w:ascii="Times New Roman" w:eastAsia="Times New Roman" w:hAnsi="Times New Roman" w:cs="Times New Roman"/>
          <w:sz w:val="24"/>
          <w:szCs w:val="24"/>
        </w:rPr>
        <w:t>, V</w:t>
      </w:r>
      <w:r w:rsidR="00B768A9">
        <w:rPr>
          <w:rFonts w:ascii="Times New Roman" w:eastAsia="Times New Roman" w:hAnsi="Times New Roman" w:cs="Times New Roman"/>
          <w:sz w:val="24"/>
          <w:szCs w:val="24"/>
        </w:rPr>
        <w:t>P (207) 712-4943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3F4">
        <w:rPr>
          <w:rFonts w:ascii="Times New Roman" w:eastAsia="Times New Roman" w:hAnsi="Times New Roman" w:cs="Times New Roman"/>
          <w:sz w:val="24"/>
          <w:szCs w:val="24"/>
        </w:rPr>
        <w:t>luci.davis75@gmail.com</w:t>
      </w:r>
    </w:p>
    <w:p w14:paraId="458008FE" w14:textId="702CF65B" w:rsidR="00B509D5" w:rsidRDefault="00000000" w:rsidP="00976D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459" w:lineRule="auto"/>
        <w:ind w:right="2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 look forward to a fantastic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golf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season, and a successful scholarship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tournament</w:t>
      </w:r>
    </w:p>
    <w:p w14:paraId="17DACBD8" w14:textId="77777777" w:rsidR="002D6DB2" w:rsidRDefault="002D6DB2" w:rsidP="00976D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459" w:lineRule="auto"/>
        <w:ind w:right="225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008FF" w14:textId="77777777" w:rsidR="00B509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TURNER HIGHLANDS GOLF COURSE MEMBERSHIP ASSOCIATION  </w:t>
      </w:r>
    </w:p>
    <w:p w14:paraId="45800900" w14:textId="71D79C52" w:rsidR="00B509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SCHOLARSHIP APPLICATION – 202</w:t>
      </w:r>
      <w:r w:rsidR="002D6DB2">
        <w:rPr>
          <w:rFonts w:ascii="Times New Roman" w:eastAsia="Times New Roman" w:hAnsi="Times New Roman" w:cs="Times New Roman"/>
          <w:b/>
          <w:sz w:val="24"/>
          <w:szCs w:val="24"/>
        </w:rPr>
        <w:t>6-27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0A4D088" w14:textId="02BA4815" w:rsidR="00976DA1" w:rsidRPr="0002143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" w:line="459" w:lineRule="auto"/>
        <w:ind w:left="119" w:right="290" w:hanging="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of Applicant:</w:t>
      </w:r>
      <w:r w:rsidR="00976DA1" w:rsidRPr="000214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</w:t>
      </w:r>
      <w:r w:rsidR="00976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02143D">
        <w:rPr>
          <w:rFonts w:ascii="Times New Roman" w:eastAsia="Times New Roman" w:hAnsi="Times New Roman" w:cs="Times New Roman"/>
          <w:sz w:val="24"/>
          <w:szCs w:val="24"/>
        </w:rPr>
        <w:t>:_______________</w:t>
      </w:r>
    </w:p>
    <w:p w14:paraId="45800904" w14:textId="6C42419C" w:rsidR="00B509D5" w:rsidRDefault="00000000" w:rsidP="00976D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" w:line="459" w:lineRule="auto"/>
        <w:ind w:left="119" w:right="290" w:hanging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Mailing Address:</w:t>
      </w:r>
      <w:r w:rsidR="0002143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976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214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Phone:______________</w:t>
      </w:r>
    </w:p>
    <w:p w14:paraId="45800905" w14:textId="08FA28C5" w:rsidR="00B509D5" w:rsidRDefault="000214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Email:______________________________________________________</w:t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_____________________                                         </w:t>
      </w:r>
    </w:p>
    <w:p w14:paraId="45800907" w14:textId="437BECD8" w:rsidR="00B509D5" w:rsidRDefault="00000000" w:rsidP="00976D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27" w:lineRule="auto"/>
        <w:ind w:left="119" w:right="79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of Applicant’s immediate family member and relationship. (Must be current member of Turner  Highlands Golf Course if Applicant is not a member):</w:t>
      </w:r>
      <w:r w:rsidR="0002143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</w:p>
    <w:p w14:paraId="45800909" w14:textId="00078F05" w:rsidR="00B509D5" w:rsidRDefault="00000000" w:rsidP="00976D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343" w:lineRule="auto"/>
        <w:ind w:left="112" w:right="251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Please indicate the collegiate year for this application (i.e. for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year, 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year, etc.)</w:t>
      </w:r>
      <w:r w:rsidR="0002143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</w:p>
    <w:p w14:paraId="4580090A" w14:textId="4A918B58" w:rsidR="00B509D5" w:rsidRPr="001D26F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343" w:lineRule="auto"/>
        <w:ind w:left="112" w:right="251" w:firstLine="5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 of Institution you </w:t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</w:t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D26F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_______________________________________________________</w:t>
      </w:r>
    </w:p>
    <w:tbl>
      <w:tblPr>
        <w:tblStyle w:val="a"/>
        <w:tblW w:w="11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20"/>
      </w:tblGrid>
      <w:tr w:rsidR="00B509D5" w14:paraId="45800915" w14:textId="77777777">
        <w:trPr>
          <w:trHeight w:val="5846"/>
        </w:trPr>
        <w:tc>
          <w:tcPr>
            <w:tcW w:w="1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0090B" w14:textId="77777777" w:rsidR="00B509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FOR FIRST-TIME APPLICANTS ONLY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580090C" w14:textId="77777777" w:rsidR="00B509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Please submit with this application:  </w:t>
            </w:r>
          </w:p>
          <w:p w14:paraId="4580090D" w14:textId="11DA9F22" w:rsidR="00B509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27" w:lineRule="auto"/>
              <w:ind w:left="123" w:right="628" w:firstLine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An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Essay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(two typed pages maximum) explaining why you feel you are a candidate for this scholarship award, and how this award could help you with your future plans. </w:t>
            </w:r>
          </w:p>
          <w:p w14:paraId="4580090E" w14:textId="77777777" w:rsidR="00B509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Letter of Recommendation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from an adult other than a family member. </w:t>
            </w:r>
          </w:p>
          <w:p w14:paraId="4580090F" w14:textId="77777777" w:rsidR="00B509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List all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Extracurricular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Activities. Include any elected or appointed positions. </w:t>
            </w:r>
          </w:p>
          <w:p w14:paraId="45800910" w14:textId="77777777" w:rsidR="00B509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3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__________________________________________________________________________________  __________________________________________________________________________________  __________________________________________________________________________________ </w:t>
            </w:r>
          </w:p>
          <w:p w14:paraId="45800911" w14:textId="77777777" w:rsidR="00B509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List all Community Activities in which you participated: </w:t>
            </w:r>
          </w:p>
          <w:p w14:paraId="45800912" w14:textId="77777777" w:rsidR="00B509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3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__________________________________________________________________________________  __________________________________________________________________________________  __________________________________________________________________________________ </w:t>
            </w:r>
          </w:p>
          <w:p w14:paraId="45800913" w14:textId="77777777" w:rsidR="00B509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List all Awards or Special Recognition you have received. </w:t>
            </w:r>
          </w:p>
          <w:p w14:paraId="45800914" w14:textId="77777777" w:rsidR="00B509D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3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  __________________________________________________________________________________  __________________________________________________________________________________</w:t>
            </w:r>
          </w:p>
        </w:tc>
      </w:tr>
    </w:tbl>
    <w:p w14:paraId="45800916" w14:textId="55D28A07" w:rsidR="00B509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t xml:space="preserve">  </w:t>
      </w:r>
    </w:p>
    <w:p w14:paraId="059B7D52" w14:textId="77777777" w:rsidR="006E76C4" w:rsidRDefault="00000000" w:rsidP="006E76C4">
      <w:pPr>
        <w:pStyle w:val="NoSpacing"/>
      </w:pPr>
      <w:r>
        <w:t>For further information, questions or issues, please contact one of the following members of the Board:</w:t>
      </w:r>
    </w:p>
    <w:p w14:paraId="603AA759" w14:textId="0FD270E8" w:rsidR="00CC62D2" w:rsidRDefault="00CC62D2" w:rsidP="00CC62D2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>Luci Davis</w:t>
      </w:r>
      <w:r w:rsidR="00314CD3">
        <w:t xml:space="preserve">: </w:t>
      </w:r>
      <w:r w:rsidR="003266F6">
        <w:t xml:space="preserve">207-712-4943 </w:t>
      </w:r>
      <w:r>
        <w:t>luci.davis75@gmail.com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10551C56" w14:textId="4BE5C71E" w:rsidR="006E76C4" w:rsidRDefault="00000000" w:rsidP="006E76C4">
      <w:pPr>
        <w:pStyle w:val="NoSpacing"/>
      </w:pPr>
      <w:r>
        <w:t>David Shaw (207) 754-4980</w:t>
      </w:r>
      <w:r w:rsidR="007B1975">
        <w:t xml:space="preserve"> dshaw222</w:t>
      </w:r>
      <w:r w:rsidR="007933BB">
        <w:t>LS</w:t>
      </w:r>
      <w:r w:rsidR="007B1975">
        <w:t>@gmail.com</w:t>
      </w:r>
    </w:p>
    <w:p w14:paraId="45800919" w14:textId="77777777" w:rsidR="00B509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left="12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Please submit application and “First -Time” documents 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4580091A" w14:textId="77777777" w:rsidR="00B509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Turner Highlands Golf Course Association </w:t>
      </w:r>
    </w:p>
    <w:p w14:paraId="4580091B" w14:textId="77777777" w:rsidR="00B509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Attention Scholarship Committee </w:t>
      </w:r>
    </w:p>
    <w:p w14:paraId="4580091C" w14:textId="77777777" w:rsidR="00B509D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P.O. Box 211 </w:t>
      </w:r>
    </w:p>
    <w:p w14:paraId="08CF0F46" w14:textId="77777777" w:rsidR="00363F65" w:rsidRDefault="00000000" w:rsidP="00363F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Turner, ME 04282 </w:t>
      </w:r>
      <w:r w:rsidR="00ED6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 email to a committee member above</w:t>
      </w:r>
    </w:p>
    <w:p w14:paraId="4580091E" w14:textId="7E7211EB" w:rsidR="00B509D5" w:rsidRDefault="00000000" w:rsidP="00363F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***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APPLICATIONS MUST BE POSTMARKED OR EMAILED BY </w:t>
      </w:r>
      <w:r w:rsidR="00BB3E7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June 13, 2026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***</w:t>
      </w:r>
    </w:p>
    <w:sectPr w:rsidR="00B509D5">
      <w:pgSz w:w="12240" w:h="15840"/>
      <w:pgMar w:top="1007" w:right="595" w:bottom="1238" w:left="62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74B43"/>
    <w:multiLevelType w:val="hybridMultilevel"/>
    <w:tmpl w:val="6DDAD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91425"/>
    <w:multiLevelType w:val="hybridMultilevel"/>
    <w:tmpl w:val="DED4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3387A"/>
    <w:multiLevelType w:val="hybridMultilevel"/>
    <w:tmpl w:val="6CC8B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555022">
    <w:abstractNumId w:val="0"/>
  </w:num>
  <w:num w:numId="2" w16cid:durableId="2077196001">
    <w:abstractNumId w:val="1"/>
  </w:num>
  <w:num w:numId="3" w16cid:durableId="1218584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9D5"/>
    <w:rsid w:val="0002143D"/>
    <w:rsid w:val="000E38E1"/>
    <w:rsid w:val="000F64E0"/>
    <w:rsid w:val="001503CB"/>
    <w:rsid w:val="001576D4"/>
    <w:rsid w:val="001D26F4"/>
    <w:rsid w:val="002113C1"/>
    <w:rsid w:val="00240AC4"/>
    <w:rsid w:val="002876CE"/>
    <w:rsid w:val="002D6DB2"/>
    <w:rsid w:val="002E5085"/>
    <w:rsid w:val="00314CD3"/>
    <w:rsid w:val="003266F6"/>
    <w:rsid w:val="00363F65"/>
    <w:rsid w:val="003B6640"/>
    <w:rsid w:val="004373F4"/>
    <w:rsid w:val="0047694E"/>
    <w:rsid w:val="004C7BAF"/>
    <w:rsid w:val="006813F4"/>
    <w:rsid w:val="006B2E67"/>
    <w:rsid w:val="006E76C4"/>
    <w:rsid w:val="007933BB"/>
    <w:rsid w:val="007A4202"/>
    <w:rsid w:val="007B1975"/>
    <w:rsid w:val="00837C89"/>
    <w:rsid w:val="00883B4C"/>
    <w:rsid w:val="008E4411"/>
    <w:rsid w:val="00910D9E"/>
    <w:rsid w:val="00976DA1"/>
    <w:rsid w:val="00985AD9"/>
    <w:rsid w:val="009A5280"/>
    <w:rsid w:val="009C48DD"/>
    <w:rsid w:val="00B23DB6"/>
    <w:rsid w:val="00B509D5"/>
    <w:rsid w:val="00B768A9"/>
    <w:rsid w:val="00BB3E7E"/>
    <w:rsid w:val="00CC62D2"/>
    <w:rsid w:val="00CE2929"/>
    <w:rsid w:val="00D471B3"/>
    <w:rsid w:val="00D67DAA"/>
    <w:rsid w:val="00DC2CAA"/>
    <w:rsid w:val="00DE7B5E"/>
    <w:rsid w:val="00EA19F4"/>
    <w:rsid w:val="00ED61AA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08E6"/>
  <w15:docId w15:val="{A82C6FCA-0654-493B-A24E-6C6AE6C4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883B4C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6813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62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Shaw</cp:lastModifiedBy>
  <cp:revision>9</cp:revision>
  <dcterms:created xsi:type="dcterms:W3CDTF">2026-02-23T22:19:00Z</dcterms:created>
  <dcterms:modified xsi:type="dcterms:W3CDTF">2026-03-04T23:19:00Z</dcterms:modified>
</cp:coreProperties>
</file>